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964" w:rsidRPr="00C62294" w:rsidRDefault="00DC4565" w:rsidP="00C62294">
      <w:pPr>
        <w:jc w:val="center"/>
        <w:rPr>
          <w:b/>
        </w:rPr>
      </w:pPr>
      <w:bookmarkStart w:id="0" w:name="_GoBack"/>
      <w:bookmarkEnd w:id="0"/>
      <w:r w:rsidRPr="00C62294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198120</wp:posOffset>
                </wp:positionV>
                <wp:extent cx="9547860" cy="373380"/>
                <wp:effectExtent l="0" t="0" r="1524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78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7C3" w:rsidRPr="00A23839" w:rsidRDefault="00D507C3" w:rsidP="00F90907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open_sansregular" w:eastAsia="Times New Roman" w:hAnsi="open_sansregular" w:cs="Arial"/>
                                <w:color w:val="000000" w:themeColor="text1"/>
                                <w:sz w:val="21"/>
                                <w:szCs w:val="21"/>
                                <w:lang w:val="en"/>
                              </w:rPr>
                            </w:pPr>
                            <w:r w:rsidRPr="00A23839">
                              <w:rPr>
                                <w:rFonts w:ascii="open_sansregular" w:eastAsia="Times New Roman" w:hAnsi="open_sansregular" w:cs="Arial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val="en"/>
                              </w:rPr>
                              <w:t>Southern Gothic literature</w:t>
                            </w:r>
                            <w:r w:rsidR="00576B3B" w:rsidRPr="00A23839">
                              <w:rPr>
                                <w:rFonts w:ascii="open_sansregular" w:eastAsia="Times New Roman" w:hAnsi="open_sansregular" w:cs="Arial"/>
                                <w:color w:val="000000" w:themeColor="text1"/>
                                <w:sz w:val="21"/>
                                <w:szCs w:val="21"/>
                                <w:lang w:val="en"/>
                              </w:rPr>
                              <w:t xml:space="preserve"> </w:t>
                            </w:r>
                            <w:r w:rsidRPr="00A23839">
                              <w:rPr>
                                <w:rFonts w:ascii="open_sansregular" w:eastAsia="Times New Roman" w:hAnsi="open_sansregular" w:cs="Arial"/>
                                <w:color w:val="000000" w:themeColor="text1"/>
                                <w:sz w:val="21"/>
                                <w:szCs w:val="21"/>
                                <w:lang w:val="en"/>
                              </w:rPr>
                              <w:t xml:space="preserve">focuses on grotesque themes and damaged, delusional characters. </w:t>
                            </w:r>
                            <w:r w:rsidR="00576B3B" w:rsidRPr="00A23839">
                              <w:rPr>
                                <w:rFonts w:ascii="open_sansregular" w:eastAsia="Times New Roman" w:hAnsi="open_sansregular" w:cs="Arial"/>
                                <w:color w:val="000000" w:themeColor="text1"/>
                                <w:sz w:val="21"/>
                                <w:szCs w:val="21"/>
                                <w:lang w:val="en"/>
                              </w:rPr>
                              <w:t xml:space="preserve">It </w:t>
                            </w:r>
                            <w:r w:rsidRPr="00A23839">
                              <w:rPr>
                                <w:rFonts w:ascii="open_sansregular" w:eastAsia="Times New Roman" w:hAnsi="open_sansregular" w:cs="Arial"/>
                                <w:color w:val="000000" w:themeColor="text1"/>
                                <w:sz w:val="21"/>
                                <w:szCs w:val="21"/>
                                <w:lang w:val="en"/>
                              </w:rPr>
                              <w:t xml:space="preserve">was inspired by early </w:t>
                            </w:r>
                            <w:r w:rsidRPr="00A23839">
                              <w:rPr>
                                <w:rFonts w:ascii="open_sansregular" w:eastAsia="Times New Roman" w:hAnsi="open_sansregular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val="en"/>
                              </w:rPr>
                              <w:t>Gothic writing</w:t>
                            </w:r>
                            <w:r w:rsidR="00576B3B" w:rsidRPr="00A23839">
                              <w:rPr>
                                <w:rFonts w:ascii="open_sansregular" w:eastAsia="Times New Roman" w:hAnsi="open_sansregular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val="en"/>
                              </w:rPr>
                              <w:t>s</w:t>
                            </w:r>
                            <w:r w:rsidRPr="00A23839">
                              <w:rPr>
                                <w:rFonts w:ascii="open_sansregular" w:eastAsia="Times New Roman" w:hAnsi="open_sansregular" w:cs="Arial"/>
                                <w:color w:val="000000" w:themeColor="text1"/>
                                <w:sz w:val="21"/>
                                <w:szCs w:val="21"/>
                                <w:lang w:val="en"/>
                              </w:rPr>
                              <w:t xml:space="preserve"> </w:t>
                            </w:r>
                            <w:r w:rsidR="00576B3B" w:rsidRPr="00A23839">
                              <w:rPr>
                                <w:rFonts w:ascii="open_sansregular" w:eastAsia="Times New Roman" w:hAnsi="open_sansregular" w:cs="Arial"/>
                                <w:color w:val="000000" w:themeColor="text1"/>
                                <w:sz w:val="21"/>
                                <w:szCs w:val="21"/>
                                <w:lang w:val="en"/>
                              </w:rPr>
                              <w:t xml:space="preserve">of </w:t>
                            </w:r>
                            <w:r w:rsidRPr="00A23839">
                              <w:rPr>
                                <w:rFonts w:ascii="open_sansregular" w:eastAsia="Times New Roman" w:hAnsi="open_sansregular" w:cs="Arial"/>
                                <w:color w:val="000000" w:themeColor="text1"/>
                                <w:sz w:val="21"/>
                                <w:szCs w:val="21"/>
                                <w:lang w:val="en"/>
                              </w:rPr>
                              <w:t>hauntings, death, and madness (</w:t>
                            </w:r>
                            <w:r w:rsidRPr="00A23839">
                              <w:rPr>
                                <w:rFonts w:ascii="open_sansregular" w:eastAsia="Times New Roman" w:hAnsi="open_sansregular" w:cs="Arial"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  <w:lang w:val="en"/>
                              </w:rPr>
                              <w:t>Frankenstein</w:t>
                            </w:r>
                            <w:r w:rsidRPr="00A23839">
                              <w:rPr>
                                <w:rFonts w:ascii="open_sansregular" w:eastAsia="Times New Roman" w:hAnsi="open_sansregular" w:cs="Arial"/>
                                <w:color w:val="000000" w:themeColor="text1"/>
                                <w:sz w:val="21"/>
                                <w:szCs w:val="21"/>
                                <w:lang w:val="en"/>
                              </w:rPr>
                              <w:t xml:space="preserve"> and </w:t>
                            </w:r>
                            <w:r w:rsidRPr="00A23839">
                              <w:rPr>
                                <w:rFonts w:ascii="open_sansregular" w:eastAsia="Times New Roman" w:hAnsi="open_sansregular" w:cs="Arial"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  <w:lang w:val="en"/>
                              </w:rPr>
                              <w:t>Dracula)</w:t>
                            </w:r>
                            <w:r w:rsidR="00576B3B" w:rsidRPr="00A23839">
                              <w:rPr>
                                <w:rFonts w:ascii="open_sansregular" w:eastAsia="Times New Roman" w:hAnsi="open_sansregular" w:cs="Arial"/>
                                <w:color w:val="000000" w:themeColor="text1"/>
                                <w:sz w:val="21"/>
                                <w:szCs w:val="21"/>
                                <w:lang w:val="en"/>
                              </w:rPr>
                              <w:t xml:space="preserve"> in eighteenth century England.</w:t>
                            </w:r>
                            <w:r w:rsidRPr="00A23839">
                              <w:rPr>
                                <w:rFonts w:ascii="open_sansregular" w:eastAsia="Times New Roman" w:hAnsi="open_sansregular" w:cs="Arial"/>
                                <w:color w:val="000000" w:themeColor="text1"/>
                                <w:sz w:val="21"/>
                                <w:szCs w:val="21"/>
                                <w:lang w:val="en"/>
                              </w:rPr>
                              <w:t xml:space="preserve"> Southern Gothic literature began in the nineteenth century and was rekindled in the 1920s by William </w:t>
                            </w:r>
                            <w:r w:rsidR="00264334" w:rsidRPr="00A23839">
                              <w:rPr>
                                <w:rFonts w:ascii="open_sansregular" w:eastAsia="Times New Roman" w:hAnsi="open_sansregular" w:cs="Arial"/>
                                <w:color w:val="000000" w:themeColor="text1"/>
                                <w:sz w:val="21"/>
                                <w:szCs w:val="21"/>
                                <w:lang w:val="en"/>
                              </w:rPr>
                              <w:t>Faulkner</w:t>
                            </w:r>
                            <w:r w:rsidRPr="00A23839">
                              <w:rPr>
                                <w:rFonts w:ascii="open_sansregular" w:eastAsia="Times New Roman" w:hAnsi="open_sansregular" w:cs="Arial"/>
                                <w:color w:val="000000" w:themeColor="text1"/>
                                <w:sz w:val="21"/>
                                <w:szCs w:val="21"/>
                                <w:lang w:val="en"/>
                              </w:rPr>
                              <w:t>.</w:t>
                            </w:r>
                          </w:p>
                          <w:p w:rsidR="00F718FD" w:rsidRPr="00A23839" w:rsidRDefault="00F718FD" w:rsidP="00F909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</w:p>
                          <w:p w:rsidR="00F718FD" w:rsidRPr="00A23839" w:rsidRDefault="00F718FD" w:rsidP="00F90907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6pt;margin-top:15.6pt;width:751.8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" strokecolor="white [3212]">
                <v:textbox>
                  <w:txbxContent>
                    <w:p w:rsidR="00D507C3" w:rsidRPr="00A23839" w:rsidRDefault="00D507C3" w:rsidP="00F90907">
                      <w:pPr>
                        <w:shd w:val="clear" w:color="auto" w:fill="FFFFFF"/>
                        <w:spacing w:after="150" w:line="240" w:lineRule="auto"/>
                        <w:rPr>
                          <w:rFonts w:ascii="open_sansregular" w:eastAsia="Times New Roman" w:hAnsi="open_sansregular" w:cs="Arial"/>
                          <w:color w:val="000000" w:themeColor="text1"/>
                          <w:sz w:val="21"/>
                          <w:szCs w:val="21"/>
                          <w:lang w:val="en"/>
                        </w:rPr>
                      </w:pPr>
                      <w:r w:rsidRPr="00A23839">
                        <w:rPr>
                          <w:rFonts w:ascii="open_sansregular" w:eastAsia="Times New Roman" w:hAnsi="open_sansregular" w:cs="Arial"/>
                          <w:b/>
                          <w:bCs/>
                          <w:color w:val="000000" w:themeColor="text1"/>
                          <w:sz w:val="21"/>
                          <w:szCs w:val="21"/>
                          <w:lang w:val="en"/>
                        </w:rPr>
                        <w:t>Southern Gothic literature</w:t>
                      </w:r>
                      <w:r w:rsidR="00576B3B" w:rsidRPr="00A23839">
                        <w:rPr>
                          <w:rFonts w:ascii="open_sansregular" w:eastAsia="Times New Roman" w:hAnsi="open_sansregular" w:cs="Arial"/>
                          <w:color w:val="000000" w:themeColor="text1"/>
                          <w:sz w:val="21"/>
                          <w:szCs w:val="21"/>
                          <w:lang w:val="en"/>
                        </w:rPr>
                        <w:t xml:space="preserve"> </w:t>
                      </w:r>
                      <w:r w:rsidRPr="00A23839">
                        <w:rPr>
                          <w:rFonts w:ascii="open_sansregular" w:eastAsia="Times New Roman" w:hAnsi="open_sansregular" w:cs="Arial"/>
                          <w:color w:val="000000" w:themeColor="text1"/>
                          <w:sz w:val="21"/>
                          <w:szCs w:val="21"/>
                          <w:lang w:val="en"/>
                        </w:rPr>
                        <w:t xml:space="preserve">focuses on grotesque themes and damaged, delusional characters. </w:t>
                      </w:r>
                      <w:r w:rsidR="00576B3B" w:rsidRPr="00A23839">
                        <w:rPr>
                          <w:rFonts w:ascii="open_sansregular" w:eastAsia="Times New Roman" w:hAnsi="open_sansregular" w:cs="Arial"/>
                          <w:color w:val="000000" w:themeColor="text1"/>
                          <w:sz w:val="21"/>
                          <w:szCs w:val="21"/>
                          <w:lang w:val="en"/>
                        </w:rPr>
                        <w:t xml:space="preserve">It </w:t>
                      </w:r>
                      <w:r w:rsidRPr="00A23839">
                        <w:rPr>
                          <w:rFonts w:ascii="open_sansregular" w:eastAsia="Times New Roman" w:hAnsi="open_sansregular" w:cs="Arial"/>
                          <w:color w:val="000000" w:themeColor="text1"/>
                          <w:sz w:val="21"/>
                          <w:szCs w:val="21"/>
                          <w:lang w:val="en"/>
                        </w:rPr>
                        <w:t xml:space="preserve">was inspired by early </w:t>
                      </w:r>
                      <w:r w:rsidRPr="00A23839">
                        <w:rPr>
                          <w:rFonts w:ascii="open_sansregular" w:eastAsia="Times New Roman" w:hAnsi="open_sansregular" w:cs="Arial"/>
                          <w:bCs/>
                          <w:color w:val="000000" w:themeColor="text1"/>
                          <w:sz w:val="21"/>
                          <w:szCs w:val="21"/>
                          <w:lang w:val="en"/>
                        </w:rPr>
                        <w:t>Gothic writing</w:t>
                      </w:r>
                      <w:r w:rsidR="00576B3B" w:rsidRPr="00A23839">
                        <w:rPr>
                          <w:rFonts w:ascii="open_sansregular" w:eastAsia="Times New Roman" w:hAnsi="open_sansregular" w:cs="Arial"/>
                          <w:bCs/>
                          <w:color w:val="000000" w:themeColor="text1"/>
                          <w:sz w:val="21"/>
                          <w:szCs w:val="21"/>
                          <w:lang w:val="en"/>
                        </w:rPr>
                        <w:t>s</w:t>
                      </w:r>
                      <w:r w:rsidRPr="00A23839">
                        <w:rPr>
                          <w:rFonts w:ascii="open_sansregular" w:eastAsia="Times New Roman" w:hAnsi="open_sansregular" w:cs="Arial"/>
                          <w:color w:val="000000" w:themeColor="text1"/>
                          <w:sz w:val="21"/>
                          <w:szCs w:val="21"/>
                          <w:lang w:val="en"/>
                        </w:rPr>
                        <w:t xml:space="preserve"> </w:t>
                      </w:r>
                      <w:r w:rsidR="00576B3B" w:rsidRPr="00A23839">
                        <w:rPr>
                          <w:rFonts w:ascii="open_sansregular" w:eastAsia="Times New Roman" w:hAnsi="open_sansregular" w:cs="Arial"/>
                          <w:color w:val="000000" w:themeColor="text1"/>
                          <w:sz w:val="21"/>
                          <w:szCs w:val="21"/>
                          <w:lang w:val="en"/>
                        </w:rPr>
                        <w:t xml:space="preserve">of </w:t>
                      </w:r>
                      <w:r w:rsidRPr="00A23839">
                        <w:rPr>
                          <w:rFonts w:ascii="open_sansregular" w:eastAsia="Times New Roman" w:hAnsi="open_sansregular" w:cs="Arial"/>
                          <w:color w:val="000000" w:themeColor="text1"/>
                          <w:sz w:val="21"/>
                          <w:szCs w:val="21"/>
                          <w:lang w:val="en"/>
                        </w:rPr>
                        <w:t>hauntings, death, and madness (</w:t>
                      </w:r>
                      <w:r w:rsidRPr="00A23839">
                        <w:rPr>
                          <w:rFonts w:ascii="open_sansregular" w:eastAsia="Times New Roman" w:hAnsi="open_sansregular" w:cs="Arial"/>
                          <w:i/>
                          <w:iCs/>
                          <w:color w:val="000000" w:themeColor="text1"/>
                          <w:sz w:val="21"/>
                          <w:szCs w:val="21"/>
                          <w:lang w:val="en"/>
                        </w:rPr>
                        <w:t>Frankenstein</w:t>
                      </w:r>
                      <w:r w:rsidRPr="00A23839">
                        <w:rPr>
                          <w:rFonts w:ascii="open_sansregular" w:eastAsia="Times New Roman" w:hAnsi="open_sansregular" w:cs="Arial"/>
                          <w:color w:val="000000" w:themeColor="text1"/>
                          <w:sz w:val="21"/>
                          <w:szCs w:val="21"/>
                          <w:lang w:val="en"/>
                        </w:rPr>
                        <w:t xml:space="preserve"> and </w:t>
                      </w:r>
                      <w:r w:rsidRPr="00A23839">
                        <w:rPr>
                          <w:rFonts w:ascii="open_sansregular" w:eastAsia="Times New Roman" w:hAnsi="open_sansregular" w:cs="Arial"/>
                          <w:i/>
                          <w:iCs/>
                          <w:color w:val="000000" w:themeColor="text1"/>
                          <w:sz w:val="21"/>
                          <w:szCs w:val="21"/>
                          <w:lang w:val="en"/>
                        </w:rPr>
                        <w:t>Dracula)</w:t>
                      </w:r>
                      <w:r w:rsidR="00576B3B" w:rsidRPr="00A23839">
                        <w:rPr>
                          <w:rFonts w:ascii="open_sansregular" w:eastAsia="Times New Roman" w:hAnsi="open_sansregular" w:cs="Arial"/>
                          <w:color w:val="000000" w:themeColor="text1"/>
                          <w:sz w:val="21"/>
                          <w:szCs w:val="21"/>
                          <w:lang w:val="en"/>
                        </w:rPr>
                        <w:t xml:space="preserve"> in eighteenth century England.</w:t>
                      </w:r>
                      <w:r w:rsidRPr="00A23839">
                        <w:rPr>
                          <w:rFonts w:ascii="open_sansregular" w:eastAsia="Times New Roman" w:hAnsi="open_sansregular" w:cs="Arial"/>
                          <w:color w:val="000000" w:themeColor="text1"/>
                          <w:sz w:val="21"/>
                          <w:szCs w:val="21"/>
                          <w:lang w:val="en"/>
                        </w:rPr>
                        <w:t xml:space="preserve"> Southern Gothic literature began in the nineteenth century and was rekindled in the 1920s by William </w:t>
                      </w:r>
                      <w:r w:rsidR="00264334" w:rsidRPr="00A23839">
                        <w:rPr>
                          <w:rFonts w:ascii="open_sansregular" w:eastAsia="Times New Roman" w:hAnsi="open_sansregular" w:cs="Arial"/>
                          <w:color w:val="000000" w:themeColor="text1"/>
                          <w:sz w:val="21"/>
                          <w:szCs w:val="21"/>
                          <w:lang w:val="en"/>
                        </w:rPr>
                        <w:t>Faulkner</w:t>
                      </w:r>
                      <w:r w:rsidRPr="00A23839">
                        <w:rPr>
                          <w:rFonts w:ascii="open_sansregular" w:eastAsia="Times New Roman" w:hAnsi="open_sansregular" w:cs="Arial"/>
                          <w:color w:val="000000" w:themeColor="text1"/>
                          <w:sz w:val="21"/>
                          <w:szCs w:val="21"/>
                          <w:lang w:val="en"/>
                        </w:rPr>
                        <w:t>.</w:t>
                      </w:r>
                    </w:p>
                    <w:p w:rsidR="00F718FD" w:rsidRPr="00A23839" w:rsidRDefault="00F718FD" w:rsidP="00F90907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u w:val="single"/>
                        </w:rPr>
                      </w:pPr>
                    </w:p>
                    <w:p w:rsidR="00F718FD" w:rsidRPr="00A23839" w:rsidRDefault="00F718FD" w:rsidP="00F90907">
                      <w:pPr>
                        <w:jc w:val="center"/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18FD" w:rsidRPr="00C62294">
        <w:rPr>
          <w:b/>
        </w:rPr>
        <w:t xml:space="preserve">“A </w:t>
      </w:r>
      <w:r w:rsidR="005C5964" w:rsidRPr="00C62294">
        <w:rPr>
          <w:b/>
        </w:rPr>
        <w:t>Rose for Emily</w:t>
      </w:r>
      <w:r w:rsidR="00F718FD" w:rsidRPr="00C62294">
        <w:rPr>
          <w:b/>
        </w:rPr>
        <w:t>”</w:t>
      </w:r>
      <w:r w:rsidR="005C5964" w:rsidRPr="00C62294">
        <w:rPr>
          <w:b/>
        </w:rPr>
        <w:t xml:space="preserve"> </w:t>
      </w:r>
      <w:r w:rsidR="00081A4F" w:rsidRPr="00C62294">
        <w:rPr>
          <w:b/>
        </w:rPr>
        <w:t>Southern Gothic</w:t>
      </w:r>
      <w:r w:rsidR="00445AFC" w:rsidRPr="00C62294">
        <w:rPr>
          <w:b/>
        </w:rPr>
        <w:t xml:space="preserve"> Elements</w:t>
      </w:r>
    </w:p>
    <w:tbl>
      <w:tblPr>
        <w:tblStyle w:val="TableGrid"/>
        <w:tblpPr w:leftFromText="180" w:rightFromText="180" w:vertAnchor="page" w:horzAnchor="margin" w:tblpY="1712"/>
        <w:tblW w:w="5105" w:type="pct"/>
        <w:tblLook w:val="04A0" w:firstRow="1" w:lastRow="0" w:firstColumn="1" w:lastColumn="0" w:noHBand="0" w:noVBand="1"/>
      </w:tblPr>
      <w:tblGrid>
        <w:gridCol w:w="2969"/>
        <w:gridCol w:w="3755"/>
        <w:gridCol w:w="3910"/>
        <w:gridCol w:w="3764"/>
      </w:tblGrid>
      <w:tr w:rsidR="00007073" w:rsidTr="00622CB1">
        <w:trPr>
          <w:trHeight w:val="977"/>
        </w:trPr>
        <w:tc>
          <w:tcPr>
            <w:tcW w:w="1031" w:type="pct"/>
          </w:tcPr>
          <w:p w:rsidR="00007073" w:rsidRDefault="00DC4565" w:rsidP="00007073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1743710</wp:posOffset>
                      </wp:positionH>
                      <wp:positionV relativeFrom="paragraph">
                        <wp:posOffset>59055</wp:posOffset>
                      </wp:positionV>
                      <wp:extent cx="635" cy="437515"/>
                      <wp:effectExtent l="57785" t="10795" r="55880" b="18415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37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2DC40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137.3pt;margin-top:4.65pt;width:.05pt;height:3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  <w:p w:rsidR="00007073" w:rsidRPr="00F718FD" w:rsidRDefault="00007073" w:rsidP="00007073">
            <w:pPr>
              <w:rPr>
                <w:b/>
              </w:rPr>
            </w:pPr>
            <w:r w:rsidRPr="00F718FD">
              <w:rPr>
                <w:b/>
              </w:rPr>
              <w:t>Southern Gothic Element</w:t>
            </w:r>
            <w:r>
              <w:rPr>
                <w:b/>
              </w:rPr>
              <w:t>s</w:t>
            </w:r>
          </w:p>
        </w:tc>
        <w:tc>
          <w:tcPr>
            <w:tcW w:w="1304" w:type="pct"/>
          </w:tcPr>
          <w:p w:rsidR="00007073" w:rsidRDefault="00007073" w:rsidP="00007073"/>
          <w:p w:rsidR="00007073" w:rsidRPr="00445AFC" w:rsidRDefault="00622CB1" w:rsidP="00007073">
            <w:pPr>
              <w:jc w:val="center"/>
              <w:rPr>
                <w:b/>
              </w:rPr>
            </w:pPr>
            <w:r>
              <w:rPr>
                <w:b/>
              </w:rPr>
              <w:t>PARAPHRASE / QUOTE</w:t>
            </w:r>
          </w:p>
          <w:p w:rsidR="00007073" w:rsidRPr="00264334" w:rsidRDefault="00264334" w:rsidP="00007073">
            <w:pPr>
              <w:jc w:val="center"/>
              <w:rPr>
                <w:b/>
              </w:rPr>
            </w:pPr>
            <w:r w:rsidRPr="00264334">
              <w:rPr>
                <w:b/>
              </w:rPr>
              <w:t>Page Number</w:t>
            </w:r>
          </w:p>
        </w:tc>
        <w:tc>
          <w:tcPr>
            <w:tcW w:w="1358" w:type="pct"/>
          </w:tcPr>
          <w:p w:rsidR="00007073" w:rsidRDefault="00007073" w:rsidP="00007073">
            <w:pPr>
              <w:jc w:val="center"/>
            </w:pPr>
          </w:p>
          <w:p w:rsidR="00007073" w:rsidRPr="00445AFC" w:rsidRDefault="00622CB1" w:rsidP="00007073">
            <w:pPr>
              <w:jc w:val="center"/>
              <w:rPr>
                <w:b/>
              </w:rPr>
            </w:pPr>
            <w:r>
              <w:rPr>
                <w:b/>
              </w:rPr>
              <w:t>PARAPHRASE / QUOTE</w:t>
            </w:r>
          </w:p>
          <w:p w:rsidR="00007073" w:rsidRPr="00264334" w:rsidRDefault="00264334" w:rsidP="00007073">
            <w:pPr>
              <w:jc w:val="center"/>
              <w:rPr>
                <w:b/>
              </w:rPr>
            </w:pPr>
            <w:r w:rsidRPr="00264334">
              <w:rPr>
                <w:b/>
              </w:rPr>
              <w:t>Page Number</w:t>
            </w:r>
          </w:p>
        </w:tc>
        <w:tc>
          <w:tcPr>
            <w:tcW w:w="1307" w:type="pct"/>
          </w:tcPr>
          <w:p w:rsidR="00007073" w:rsidRDefault="00007073" w:rsidP="00007073">
            <w:pPr>
              <w:jc w:val="center"/>
            </w:pPr>
          </w:p>
          <w:p w:rsidR="00007073" w:rsidRPr="00445AFC" w:rsidRDefault="00622CB1" w:rsidP="00622CB1">
            <w:pPr>
              <w:rPr>
                <w:b/>
              </w:rPr>
            </w:pPr>
            <w:r>
              <w:rPr>
                <w:b/>
              </w:rPr>
              <w:t>PARAPHRASE / QUOTE</w:t>
            </w:r>
          </w:p>
          <w:p w:rsidR="00007073" w:rsidRPr="00264334" w:rsidRDefault="00264334" w:rsidP="00007073">
            <w:pPr>
              <w:jc w:val="center"/>
              <w:rPr>
                <w:b/>
              </w:rPr>
            </w:pPr>
            <w:r w:rsidRPr="00264334">
              <w:rPr>
                <w:b/>
              </w:rPr>
              <w:t>Page Number</w:t>
            </w:r>
          </w:p>
        </w:tc>
      </w:tr>
      <w:tr w:rsidR="00007073" w:rsidTr="00622CB1">
        <w:trPr>
          <w:trHeight w:val="1607"/>
        </w:trPr>
        <w:tc>
          <w:tcPr>
            <w:tcW w:w="1031" w:type="pct"/>
          </w:tcPr>
          <w:p w:rsidR="00007073" w:rsidRPr="00445AFC" w:rsidRDefault="00007073" w:rsidP="00007073">
            <w:pPr>
              <w:rPr>
                <w:b/>
              </w:rPr>
            </w:pPr>
            <w:r w:rsidRPr="00445AFC">
              <w:rPr>
                <w:b/>
              </w:rPr>
              <w:t>Mysterious secrets</w:t>
            </w:r>
          </w:p>
          <w:p w:rsidR="00007073" w:rsidRDefault="00007073" w:rsidP="00007073">
            <w:pPr>
              <w:rPr>
                <w:b/>
              </w:rPr>
            </w:pPr>
            <w:r>
              <w:rPr>
                <w:b/>
              </w:rPr>
              <w:t xml:space="preserve">                     </w:t>
            </w:r>
          </w:p>
          <w:p w:rsidR="00007073" w:rsidRPr="00445AFC" w:rsidRDefault="00007073" w:rsidP="00007073">
            <w:pPr>
              <w:rPr>
                <w:b/>
              </w:rPr>
            </w:pPr>
          </w:p>
        </w:tc>
        <w:tc>
          <w:tcPr>
            <w:tcW w:w="1304" w:type="pct"/>
          </w:tcPr>
          <w:p w:rsidR="00CD6D13" w:rsidRDefault="00CD6D13" w:rsidP="00007073">
            <w:pPr>
              <w:rPr>
                <w:b/>
              </w:rPr>
            </w:pPr>
          </w:p>
          <w:p w:rsidR="00007073" w:rsidRPr="00445AFC" w:rsidRDefault="00007073" w:rsidP="00007073">
            <w:pPr>
              <w:rPr>
                <w:b/>
              </w:rPr>
            </w:pPr>
            <w:r w:rsidRPr="00445AFC">
              <w:rPr>
                <w:b/>
              </w:rPr>
              <w:t>Miss Emily buys rat poison but does not say why. “I want arsenic…</w:t>
            </w:r>
            <w:r w:rsidR="00D26565">
              <w:rPr>
                <w:b/>
              </w:rPr>
              <w:t>Miss Emily just stared at him….[H</w:t>
            </w:r>
            <w:r w:rsidRPr="00445AFC">
              <w:rPr>
                <w:b/>
              </w:rPr>
              <w:t>e] got the arsenic and wrapped it up</w:t>
            </w:r>
            <w:r w:rsidR="00DE2C2B">
              <w:rPr>
                <w:b/>
              </w:rPr>
              <w:t>.”</w:t>
            </w:r>
            <w:r w:rsidR="000C0996">
              <w:rPr>
                <w:b/>
              </w:rPr>
              <w:t xml:space="preserve"> P. </w:t>
            </w:r>
          </w:p>
        </w:tc>
        <w:tc>
          <w:tcPr>
            <w:tcW w:w="1358" w:type="pct"/>
          </w:tcPr>
          <w:p w:rsidR="00007073" w:rsidRDefault="00007073" w:rsidP="00007073"/>
        </w:tc>
        <w:tc>
          <w:tcPr>
            <w:tcW w:w="1307" w:type="pct"/>
          </w:tcPr>
          <w:p w:rsidR="00007073" w:rsidRDefault="00007073" w:rsidP="00007073"/>
        </w:tc>
      </w:tr>
      <w:tr w:rsidR="00007073" w:rsidTr="00622CB1">
        <w:trPr>
          <w:trHeight w:val="1701"/>
        </w:trPr>
        <w:tc>
          <w:tcPr>
            <w:tcW w:w="1031" w:type="pct"/>
          </w:tcPr>
          <w:p w:rsidR="00007073" w:rsidRDefault="00007073" w:rsidP="00007073">
            <w:r w:rsidRPr="00445AFC">
              <w:rPr>
                <w:b/>
              </w:rPr>
              <w:t>Morbid</w:t>
            </w:r>
            <w:r>
              <w:t xml:space="preserve"> </w:t>
            </w:r>
            <w:r w:rsidRPr="00445AFC">
              <w:rPr>
                <w:b/>
              </w:rPr>
              <w:t>and</w:t>
            </w:r>
            <w:r>
              <w:t xml:space="preserve"> </w:t>
            </w:r>
            <w:r w:rsidRPr="00445AFC">
              <w:rPr>
                <w:b/>
              </w:rPr>
              <w:t>grotesque</w:t>
            </w:r>
          </w:p>
          <w:p w:rsidR="00007073" w:rsidRDefault="00007073" w:rsidP="00007073"/>
        </w:tc>
        <w:tc>
          <w:tcPr>
            <w:tcW w:w="1304" w:type="pct"/>
          </w:tcPr>
          <w:p w:rsidR="00007073" w:rsidRDefault="00007073" w:rsidP="00007073"/>
        </w:tc>
        <w:tc>
          <w:tcPr>
            <w:tcW w:w="1358" w:type="pct"/>
          </w:tcPr>
          <w:p w:rsidR="00007073" w:rsidRDefault="00007073" w:rsidP="00007073"/>
        </w:tc>
        <w:tc>
          <w:tcPr>
            <w:tcW w:w="1307" w:type="pct"/>
          </w:tcPr>
          <w:p w:rsidR="00007073" w:rsidRDefault="00007073" w:rsidP="00007073"/>
        </w:tc>
      </w:tr>
      <w:tr w:rsidR="00007073" w:rsidTr="00622CB1">
        <w:trPr>
          <w:trHeight w:val="2115"/>
        </w:trPr>
        <w:tc>
          <w:tcPr>
            <w:tcW w:w="1031" w:type="pct"/>
          </w:tcPr>
          <w:p w:rsidR="00007073" w:rsidRDefault="00007073" w:rsidP="00007073">
            <w:r w:rsidRPr="00445AFC">
              <w:rPr>
                <w:b/>
              </w:rPr>
              <w:t>Disturbed</w:t>
            </w:r>
            <w:r>
              <w:t>/</w:t>
            </w:r>
            <w:r w:rsidRPr="00445AFC">
              <w:rPr>
                <w:b/>
              </w:rPr>
              <w:t>damaged</w:t>
            </w:r>
            <w:r>
              <w:t>/</w:t>
            </w:r>
          </w:p>
          <w:p w:rsidR="00007073" w:rsidRDefault="00007073" w:rsidP="00007073">
            <w:r w:rsidRPr="00445AFC">
              <w:rPr>
                <w:b/>
              </w:rPr>
              <w:t>delusional</w:t>
            </w:r>
            <w:r>
              <w:t xml:space="preserve"> </w:t>
            </w:r>
            <w:r w:rsidRPr="00445AFC">
              <w:rPr>
                <w:b/>
              </w:rPr>
              <w:t>personality</w:t>
            </w:r>
          </w:p>
          <w:p w:rsidR="00007073" w:rsidRDefault="00007073" w:rsidP="00007073"/>
          <w:p w:rsidR="00007073" w:rsidRDefault="00007073" w:rsidP="00007073"/>
          <w:p w:rsidR="00007073" w:rsidRDefault="00007073" w:rsidP="00007073"/>
        </w:tc>
        <w:tc>
          <w:tcPr>
            <w:tcW w:w="1304" w:type="pct"/>
          </w:tcPr>
          <w:p w:rsidR="00007073" w:rsidRDefault="00007073" w:rsidP="00007073"/>
        </w:tc>
        <w:tc>
          <w:tcPr>
            <w:tcW w:w="1358" w:type="pct"/>
          </w:tcPr>
          <w:p w:rsidR="00007073" w:rsidRDefault="00007073" w:rsidP="00007073"/>
        </w:tc>
        <w:tc>
          <w:tcPr>
            <w:tcW w:w="1307" w:type="pct"/>
          </w:tcPr>
          <w:p w:rsidR="00007073" w:rsidRDefault="00007073" w:rsidP="00007073"/>
        </w:tc>
      </w:tr>
      <w:tr w:rsidR="00007073" w:rsidTr="00622CB1">
        <w:trPr>
          <w:trHeight w:val="1762"/>
        </w:trPr>
        <w:tc>
          <w:tcPr>
            <w:tcW w:w="1031" w:type="pct"/>
          </w:tcPr>
          <w:p w:rsidR="00007073" w:rsidRDefault="0050402D" w:rsidP="00007073">
            <w:r>
              <w:rPr>
                <w:b/>
              </w:rPr>
              <w:t>Southern culture with its flaws</w:t>
            </w:r>
          </w:p>
          <w:p w:rsidR="00007073" w:rsidRDefault="00007073" w:rsidP="00007073"/>
        </w:tc>
        <w:tc>
          <w:tcPr>
            <w:tcW w:w="1304" w:type="pct"/>
          </w:tcPr>
          <w:p w:rsidR="00007073" w:rsidRDefault="00007073" w:rsidP="00007073"/>
        </w:tc>
        <w:tc>
          <w:tcPr>
            <w:tcW w:w="1358" w:type="pct"/>
          </w:tcPr>
          <w:p w:rsidR="00007073" w:rsidRDefault="00007073" w:rsidP="00007073"/>
        </w:tc>
        <w:tc>
          <w:tcPr>
            <w:tcW w:w="1307" w:type="pct"/>
          </w:tcPr>
          <w:p w:rsidR="00007073" w:rsidRDefault="00007073" w:rsidP="00007073"/>
        </w:tc>
      </w:tr>
    </w:tbl>
    <w:p w:rsidR="007A718B" w:rsidRDefault="005C5964">
      <w:r>
        <w:t xml:space="preserve"> </w:t>
      </w:r>
    </w:p>
    <w:sectPr w:rsidR="007A718B" w:rsidSect="005F0D88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_sans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8B"/>
    <w:rsid w:val="00007073"/>
    <w:rsid w:val="00081A4F"/>
    <w:rsid w:val="000C0996"/>
    <w:rsid w:val="000E5C83"/>
    <w:rsid w:val="00180448"/>
    <w:rsid w:val="00264334"/>
    <w:rsid w:val="00346204"/>
    <w:rsid w:val="00445AFC"/>
    <w:rsid w:val="0050402D"/>
    <w:rsid w:val="00576B3B"/>
    <w:rsid w:val="005C5964"/>
    <w:rsid w:val="005F0D88"/>
    <w:rsid w:val="00622CB1"/>
    <w:rsid w:val="00756FB1"/>
    <w:rsid w:val="007A718B"/>
    <w:rsid w:val="008B770C"/>
    <w:rsid w:val="008D5A15"/>
    <w:rsid w:val="008E2CD6"/>
    <w:rsid w:val="009931DD"/>
    <w:rsid w:val="00A23839"/>
    <w:rsid w:val="00AB28B0"/>
    <w:rsid w:val="00C62294"/>
    <w:rsid w:val="00CD6D13"/>
    <w:rsid w:val="00CF425A"/>
    <w:rsid w:val="00D26565"/>
    <w:rsid w:val="00D507C3"/>
    <w:rsid w:val="00DC4565"/>
    <w:rsid w:val="00DE2C2B"/>
    <w:rsid w:val="00E57DB8"/>
    <w:rsid w:val="00E93DB4"/>
    <w:rsid w:val="00F718FD"/>
    <w:rsid w:val="00F9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F7E59A-EE3D-4373-B5F1-DB5CC2B3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9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8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507C3"/>
    <w:pPr>
      <w:spacing w:after="15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8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33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laprader</dc:creator>
  <cp:keywords/>
  <dc:description/>
  <cp:lastModifiedBy>Ava Sturgeon</cp:lastModifiedBy>
  <cp:revision>34</cp:revision>
  <cp:lastPrinted>2015-01-09T01:23:00Z</cp:lastPrinted>
  <dcterms:created xsi:type="dcterms:W3CDTF">2015-01-09T00:55:00Z</dcterms:created>
  <dcterms:modified xsi:type="dcterms:W3CDTF">2015-01-09T01:24:00Z</dcterms:modified>
</cp:coreProperties>
</file>